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3EAA" w14:textId="5B018273" w:rsidR="003C746F" w:rsidRPr="00586242" w:rsidRDefault="003C746F">
      <w:pPr>
        <w:rPr>
          <w:b/>
          <w:bCs/>
          <w:lang w:val="en-US"/>
        </w:rPr>
      </w:pPr>
      <w:r w:rsidRPr="00586242">
        <w:rPr>
          <w:b/>
          <w:bCs/>
          <w:lang w:val="en-US"/>
        </w:rPr>
        <w:t>Le</w:t>
      </w:r>
      <w:r w:rsidR="00586242" w:rsidRPr="00586242">
        <w:rPr>
          <w:b/>
          <w:bCs/>
          <w:lang w:val="en-US"/>
        </w:rPr>
        <w:t>tter Regarding Proposed Registration of Engineers</w:t>
      </w:r>
      <w:r w:rsidR="00B92A21">
        <w:rPr>
          <w:b/>
          <w:bCs/>
          <w:lang w:val="en-US"/>
        </w:rPr>
        <w:t xml:space="preserve">  Due in before COB Sept 8th</w:t>
      </w:r>
    </w:p>
    <w:p w14:paraId="2564A2BE" w14:textId="73DC5D23" w:rsidR="003C746F" w:rsidRDefault="003C746F">
      <w:pPr>
        <w:rPr>
          <w:lang w:val="en-US"/>
        </w:rPr>
      </w:pPr>
      <w:r>
        <w:rPr>
          <w:lang w:val="en-US"/>
        </w:rPr>
        <w:t>Instructions.</w:t>
      </w:r>
    </w:p>
    <w:p w14:paraId="32F1A5D7" w14:textId="7665B678" w:rsidR="003C746F" w:rsidRDefault="003C746F">
      <w:pPr>
        <w:rPr>
          <w:lang w:val="en-US"/>
        </w:rPr>
      </w:pPr>
      <w:r>
        <w:rPr>
          <w:lang w:val="en-US"/>
        </w:rPr>
        <w:t xml:space="preserve">Read and edit as it suits you.  Place on your letter head and sign </w:t>
      </w:r>
      <w:r w:rsidR="001172B4">
        <w:rPr>
          <w:lang w:val="en-US"/>
        </w:rPr>
        <w:t xml:space="preserve">(add a role after your name like CEO Acme Engineering) </w:t>
      </w:r>
      <w:r>
        <w:rPr>
          <w:lang w:val="en-US"/>
        </w:rPr>
        <w:t xml:space="preserve">and send to </w:t>
      </w:r>
    </w:p>
    <w:p w14:paraId="664FF433" w14:textId="77777777" w:rsidR="001172B4" w:rsidRDefault="001172B4">
      <w:pPr>
        <w:rPr>
          <w:lang w:val="en-US"/>
        </w:rPr>
      </w:pPr>
    </w:p>
    <w:p w14:paraId="1B56ECE2" w14:textId="2B59932F" w:rsidR="003C746F" w:rsidRDefault="00B67871">
      <w:pPr>
        <w:rPr>
          <w:lang w:val="en-US"/>
        </w:rPr>
      </w:pPr>
      <w:hyperlink r:id="rId4" w:history="1">
        <w:r w:rsidR="003C746F" w:rsidRPr="000608AA">
          <w:rPr>
            <w:rStyle w:val="Hyperlink"/>
            <w:lang w:val="en-US"/>
          </w:rPr>
          <w:t>MinisterMichaels@sa.gov.au</w:t>
        </w:r>
      </w:hyperlink>
    </w:p>
    <w:p w14:paraId="44759CA6" w14:textId="6038EA29" w:rsidR="003C746F" w:rsidRDefault="00B67871">
      <w:pPr>
        <w:rPr>
          <w:rStyle w:val="Hyperlink"/>
          <w:lang w:val="en-US"/>
        </w:rPr>
      </w:pPr>
      <w:hyperlink r:id="rId5" w:history="1">
        <w:r w:rsidR="003C746F" w:rsidRPr="000608AA">
          <w:rPr>
            <w:rStyle w:val="Hyperlink"/>
            <w:lang w:val="en-US"/>
          </w:rPr>
          <w:t>CBSReforms@sa.gov.au</w:t>
        </w:r>
      </w:hyperlink>
    </w:p>
    <w:p w14:paraId="69255356" w14:textId="344B22C5" w:rsidR="00436B7F" w:rsidRDefault="00436B7F">
      <w:pPr>
        <w:rPr>
          <w:lang w:val="en-US"/>
        </w:rPr>
      </w:pPr>
      <w:r>
        <w:rPr>
          <w:rStyle w:val="Hyperlink"/>
          <w:lang w:val="en-US"/>
        </w:rPr>
        <w:t xml:space="preserve">CC to </w:t>
      </w:r>
      <w:r w:rsidRPr="00436B7F">
        <w:rPr>
          <w:rStyle w:val="Hyperlink"/>
          <w:lang w:val="en-US"/>
        </w:rPr>
        <w:t>Office of the Deputy Premier &lt;OfficeOfTheDeputyPremier@sa.gov.au&gt;</w:t>
      </w:r>
    </w:p>
    <w:p w14:paraId="766EE00F" w14:textId="77777777" w:rsidR="003C746F" w:rsidRDefault="003C746F">
      <w:pPr>
        <w:rPr>
          <w:lang w:val="en-US"/>
        </w:rPr>
      </w:pPr>
    </w:p>
    <w:p w14:paraId="2B230578" w14:textId="6F8A04FD" w:rsidR="003C746F" w:rsidRDefault="003C746F">
      <w:pPr>
        <w:rPr>
          <w:lang w:val="en-US"/>
        </w:rPr>
      </w:pPr>
      <w:r>
        <w:rPr>
          <w:lang w:val="en-US"/>
        </w:rPr>
        <w:t xml:space="preserve">If you BCC or send a copy to </w:t>
      </w:r>
      <w:hyperlink r:id="rId6" w:history="1">
        <w:r w:rsidRPr="000608AA">
          <w:rPr>
            <w:rStyle w:val="Hyperlink"/>
            <w:lang w:val="en-US"/>
          </w:rPr>
          <w:t>Donald@eida.asn.au</w:t>
        </w:r>
      </w:hyperlink>
      <w:r>
        <w:rPr>
          <w:lang w:val="en-US"/>
        </w:rPr>
        <w:t xml:space="preserve"> we can compile a list of people who submitted it (optional)</w:t>
      </w:r>
    </w:p>
    <w:p w14:paraId="1B907E21" w14:textId="1611107C" w:rsidR="003C746F" w:rsidRDefault="003C746F">
      <w:pPr>
        <w:rPr>
          <w:lang w:val="en-US"/>
        </w:rPr>
      </w:pPr>
      <w:r>
        <w:rPr>
          <w:lang w:val="en-US"/>
        </w:rPr>
        <w:t>________________</w:t>
      </w:r>
    </w:p>
    <w:p w14:paraId="5650B83C" w14:textId="70CA4A47" w:rsidR="000E6D58" w:rsidRDefault="000E6D58">
      <w:pPr>
        <w:rPr>
          <w:lang w:val="en-US"/>
        </w:rPr>
      </w:pPr>
      <w:r>
        <w:rPr>
          <w:lang w:val="en-US"/>
        </w:rPr>
        <w:t xml:space="preserve">Dear </w:t>
      </w:r>
      <w:r w:rsidR="003C746F" w:rsidRPr="003C746F">
        <w:rPr>
          <w:lang w:val="en-US"/>
        </w:rPr>
        <w:t>Hon Andrea Michaels MP</w:t>
      </w:r>
      <w:r w:rsidR="003C746F">
        <w:rPr>
          <w:lang w:val="en-US"/>
        </w:rPr>
        <w:t>,</w:t>
      </w:r>
    </w:p>
    <w:p w14:paraId="57AF356F" w14:textId="77777777" w:rsidR="000E6D58" w:rsidRDefault="000E6D58">
      <w:pPr>
        <w:rPr>
          <w:lang w:val="en-US"/>
        </w:rPr>
      </w:pPr>
    </w:p>
    <w:p w14:paraId="19491EE8" w14:textId="122A1DAD" w:rsidR="003730FC" w:rsidRDefault="00BB0F5B">
      <w:pPr>
        <w:rPr>
          <w:lang w:val="en-US"/>
        </w:rPr>
      </w:pPr>
      <w:r>
        <w:rPr>
          <w:lang w:val="en-US"/>
        </w:rPr>
        <w:t>I am making a submission on the Registration of Engineers scheme</w:t>
      </w:r>
      <w:r w:rsidR="00533CA5">
        <w:rPr>
          <w:lang w:val="en-US"/>
        </w:rPr>
        <w:t xml:space="preserve">.  The scheme </w:t>
      </w:r>
      <w:r w:rsidR="00B27C34">
        <w:rPr>
          <w:lang w:val="en-US"/>
        </w:rPr>
        <w:t xml:space="preserve">would </w:t>
      </w:r>
      <w:r w:rsidR="009E4316">
        <w:rPr>
          <w:lang w:val="en-US"/>
        </w:rPr>
        <w:t>damage</w:t>
      </w:r>
      <w:r w:rsidR="000E6D58">
        <w:rPr>
          <w:lang w:val="en-US"/>
        </w:rPr>
        <w:t xml:space="preserve"> the South Australian manufacturing, space and defense industries. </w:t>
      </w:r>
      <w:r w:rsidR="009E4316">
        <w:rPr>
          <w:lang w:val="en-US"/>
        </w:rPr>
        <w:t xml:space="preserve"> </w:t>
      </w:r>
      <w:r w:rsidR="000E6D58">
        <w:rPr>
          <w:lang w:val="en-US"/>
        </w:rPr>
        <w:t>It would reduce our international</w:t>
      </w:r>
      <w:r w:rsidR="000F1A41">
        <w:rPr>
          <w:lang w:val="en-US"/>
        </w:rPr>
        <w:t xml:space="preserve"> competitiveness</w:t>
      </w:r>
      <w:r w:rsidR="000E6D58">
        <w:rPr>
          <w:lang w:val="en-US"/>
        </w:rPr>
        <w:t xml:space="preserve"> and does not provide a benefit for consumers.</w:t>
      </w:r>
    </w:p>
    <w:p w14:paraId="40D6F3AC" w14:textId="77777777" w:rsidR="003730FC" w:rsidRDefault="003730FC">
      <w:pPr>
        <w:rPr>
          <w:lang w:val="en-US"/>
        </w:rPr>
      </w:pPr>
    </w:p>
    <w:p w14:paraId="09C17C0F" w14:textId="724F0269" w:rsidR="00B27C34" w:rsidRDefault="003730FC" w:rsidP="00B27C34">
      <w:pPr>
        <w:rPr>
          <w:lang w:val="en-US"/>
        </w:rPr>
      </w:pPr>
      <w:r>
        <w:rPr>
          <w:lang w:val="en-US"/>
        </w:rPr>
        <w:t xml:space="preserve">Scientist David Warren invented the black box recorder, </w:t>
      </w:r>
      <w:r w:rsidRPr="00DF5BBE">
        <w:rPr>
          <w:lang w:val="en-US"/>
        </w:rPr>
        <w:t>Professor Graeme Clark</w:t>
      </w:r>
      <w:r>
        <w:rPr>
          <w:lang w:val="en-US"/>
        </w:rPr>
        <w:t xml:space="preserve"> developed the Cochlear implant </w:t>
      </w:r>
      <w:r w:rsidR="00BF7A9A">
        <w:rPr>
          <w:lang w:val="en-US"/>
        </w:rPr>
        <w:t>and Ben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Lexcen</w:t>
      </w:r>
      <w:proofErr w:type="spellEnd"/>
      <w:r>
        <w:rPr>
          <w:lang w:val="en-US"/>
        </w:rPr>
        <w:t xml:space="preserve"> designed the winged keel that won the America’s cup</w:t>
      </w:r>
      <w:r w:rsidR="00802487">
        <w:rPr>
          <w:lang w:val="en-US"/>
        </w:rPr>
        <w:t xml:space="preserve">, Frank Seeley designed the </w:t>
      </w:r>
      <w:proofErr w:type="spellStart"/>
      <w:r w:rsidR="00802487">
        <w:rPr>
          <w:lang w:val="en-US"/>
        </w:rPr>
        <w:t>worlds</w:t>
      </w:r>
      <w:proofErr w:type="spellEnd"/>
      <w:r w:rsidR="00802487">
        <w:rPr>
          <w:lang w:val="en-US"/>
        </w:rPr>
        <w:t xml:space="preserve"> first all plastic evaporative cooler</w:t>
      </w:r>
      <w:r>
        <w:rPr>
          <w:lang w:val="en-US"/>
        </w:rPr>
        <w:t xml:space="preserve"> but </w:t>
      </w:r>
      <w:r w:rsidR="00FC5B91">
        <w:rPr>
          <w:lang w:val="en-US"/>
        </w:rPr>
        <w:t>it is unlikely that the</w:t>
      </w:r>
      <w:r w:rsidR="003C746F">
        <w:rPr>
          <w:lang w:val="en-US"/>
        </w:rPr>
        <w:t>se people</w:t>
      </w:r>
      <w:r>
        <w:rPr>
          <w:lang w:val="en-US"/>
        </w:rPr>
        <w:t xml:space="preserve"> meet the proposed requirements for registration.</w:t>
      </w:r>
      <w:r w:rsidR="00B27C34">
        <w:rPr>
          <w:lang w:val="en-US"/>
        </w:rPr>
        <w:t xml:space="preserve">  In a clever country we should not restrict who can </w:t>
      </w:r>
      <w:r w:rsidR="00802487">
        <w:rPr>
          <w:lang w:val="en-US"/>
        </w:rPr>
        <w:t>design products</w:t>
      </w:r>
      <w:r w:rsidR="00B27C34">
        <w:rPr>
          <w:lang w:val="en-US"/>
        </w:rPr>
        <w:t>.</w:t>
      </w:r>
      <w:r w:rsidR="000F1A41">
        <w:rPr>
          <w:lang w:val="en-US"/>
        </w:rPr>
        <w:t xml:space="preserve">  It stifles innovation.</w:t>
      </w:r>
    </w:p>
    <w:p w14:paraId="33828921" w14:textId="77777777" w:rsidR="00B27C34" w:rsidRDefault="00B27C34">
      <w:pPr>
        <w:rPr>
          <w:lang w:val="en-US"/>
        </w:rPr>
      </w:pPr>
    </w:p>
    <w:p w14:paraId="64B2EFD8" w14:textId="195BF7D7" w:rsidR="00B27C34" w:rsidRDefault="00E70CD9" w:rsidP="00940FCC">
      <w:pPr>
        <w:rPr>
          <w:lang w:val="en-US"/>
        </w:rPr>
      </w:pPr>
      <w:r>
        <w:rPr>
          <w:lang w:val="en-US"/>
        </w:rPr>
        <w:t>Australia</w:t>
      </w:r>
      <w:r w:rsidR="003730FC">
        <w:rPr>
          <w:lang w:val="en-US"/>
        </w:rPr>
        <w:t xml:space="preserve"> </w:t>
      </w:r>
      <w:r w:rsidR="000F1A41">
        <w:rPr>
          <w:lang w:val="en-US"/>
        </w:rPr>
        <w:t xml:space="preserve">is in </w:t>
      </w:r>
      <w:r w:rsidR="003730FC">
        <w:rPr>
          <w:lang w:val="en-US"/>
        </w:rPr>
        <w:t>a skills crisis</w:t>
      </w:r>
      <w:r w:rsidR="00B27C34">
        <w:rPr>
          <w:lang w:val="en-US"/>
        </w:rPr>
        <w:t xml:space="preserve">.  </w:t>
      </w:r>
      <w:r w:rsidR="00C4632A">
        <w:rPr>
          <w:lang w:val="en-US"/>
        </w:rPr>
        <w:t xml:space="preserve">Engineering work is performed throughout the supply chain. </w:t>
      </w:r>
      <w:r w:rsidR="00940FCC">
        <w:rPr>
          <w:lang w:val="en-US"/>
        </w:rPr>
        <w:t>E</w:t>
      </w:r>
      <w:r w:rsidR="003730FC">
        <w:rPr>
          <w:lang w:val="en-US"/>
        </w:rPr>
        <w:t xml:space="preserve">xcluding people </w:t>
      </w:r>
      <w:r w:rsidR="005E1BD1">
        <w:rPr>
          <w:lang w:val="en-US"/>
        </w:rPr>
        <w:t xml:space="preserve">from the workforce </w:t>
      </w:r>
      <w:r w:rsidR="00B27C34">
        <w:rPr>
          <w:lang w:val="en-US"/>
        </w:rPr>
        <w:t xml:space="preserve">based on registration </w:t>
      </w:r>
      <w:r w:rsidR="008C5B44">
        <w:rPr>
          <w:lang w:val="en-US"/>
        </w:rPr>
        <w:t>criteria</w:t>
      </w:r>
      <w:r w:rsidR="00B27C34">
        <w:rPr>
          <w:lang w:val="en-US"/>
        </w:rPr>
        <w:t xml:space="preserve"> that </w:t>
      </w:r>
      <w:r w:rsidR="009E4316">
        <w:rPr>
          <w:lang w:val="en-US"/>
        </w:rPr>
        <w:t>cannot</w:t>
      </w:r>
      <w:r w:rsidR="00B27C34">
        <w:rPr>
          <w:lang w:val="en-US"/>
        </w:rPr>
        <w:t xml:space="preserve"> possibly match the diversity of expertise required by industry</w:t>
      </w:r>
      <w:r w:rsidR="00940FCC">
        <w:rPr>
          <w:lang w:val="en-US"/>
        </w:rPr>
        <w:t xml:space="preserve"> </w:t>
      </w:r>
      <w:r w:rsidR="001F5426">
        <w:rPr>
          <w:lang w:val="en-US"/>
        </w:rPr>
        <w:t xml:space="preserve">only </w:t>
      </w:r>
      <w:r w:rsidR="00940FCC">
        <w:rPr>
          <w:lang w:val="en-US"/>
        </w:rPr>
        <w:t>makes this worse</w:t>
      </w:r>
      <w:r w:rsidR="008C5B44">
        <w:rPr>
          <w:lang w:val="en-US"/>
        </w:rPr>
        <w:t xml:space="preserve">.  It excludes qualified </w:t>
      </w:r>
      <w:r w:rsidR="00B27C34">
        <w:rPr>
          <w:lang w:val="en-US"/>
        </w:rPr>
        <w:t xml:space="preserve">people </w:t>
      </w:r>
      <w:r w:rsidR="008C5B44">
        <w:rPr>
          <w:lang w:val="en-US"/>
        </w:rPr>
        <w:t>with essential specialist knowledge</w:t>
      </w:r>
      <w:r w:rsidR="00B27C34">
        <w:rPr>
          <w:lang w:val="en-US"/>
        </w:rPr>
        <w:t xml:space="preserve">.  </w:t>
      </w:r>
      <w:r w:rsidR="008C5B44">
        <w:rPr>
          <w:lang w:val="en-US"/>
        </w:rPr>
        <w:t xml:space="preserve">Capable </w:t>
      </w:r>
      <w:r w:rsidR="009E4316">
        <w:rPr>
          <w:lang w:val="en-US"/>
        </w:rPr>
        <w:t>people</w:t>
      </w:r>
      <w:r w:rsidR="008C5B44">
        <w:rPr>
          <w:lang w:val="en-US"/>
        </w:rPr>
        <w:t xml:space="preserve"> with years of experience will be </w:t>
      </w:r>
      <w:r w:rsidR="00C4632A">
        <w:rPr>
          <w:lang w:val="en-US"/>
        </w:rPr>
        <w:t>cast aside</w:t>
      </w:r>
      <w:r w:rsidR="008C5B44">
        <w:rPr>
          <w:lang w:val="en-US"/>
        </w:rPr>
        <w:t xml:space="preserve">.  </w:t>
      </w:r>
      <w:r w:rsidR="00940FCC">
        <w:rPr>
          <w:lang w:val="en-US"/>
        </w:rPr>
        <w:t>Most countries do not have registration schemes and the proposed scheme is much broader tha</w:t>
      </w:r>
      <w:r w:rsidR="001F5426">
        <w:rPr>
          <w:lang w:val="en-US"/>
        </w:rPr>
        <w:t>n</w:t>
      </w:r>
      <w:r w:rsidR="00940FCC">
        <w:rPr>
          <w:lang w:val="en-US"/>
        </w:rPr>
        <w:t xml:space="preserve"> the </w:t>
      </w:r>
      <w:r w:rsidR="0006154E">
        <w:rPr>
          <w:lang w:val="en-US"/>
        </w:rPr>
        <w:t xml:space="preserve">few </w:t>
      </w:r>
      <w:r w:rsidR="003C746F">
        <w:rPr>
          <w:lang w:val="en-US"/>
        </w:rPr>
        <w:t>schemes that</w:t>
      </w:r>
      <w:r w:rsidR="0006154E">
        <w:rPr>
          <w:lang w:val="en-US"/>
        </w:rPr>
        <w:t xml:space="preserve"> </w:t>
      </w:r>
      <w:r w:rsidR="001F5426">
        <w:rPr>
          <w:lang w:val="en-US"/>
        </w:rPr>
        <w:t>exist</w:t>
      </w:r>
      <w:r w:rsidR="00940FCC">
        <w:rPr>
          <w:lang w:val="en-US"/>
        </w:rPr>
        <w:t xml:space="preserve">.  </w:t>
      </w:r>
      <w:r w:rsidR="008C5B44">
        <w:rPr>
          <w:lang w:val="en-US"/>
        </w:rPr>
        <w:t>How are we to compete in the world with one hand tied behind our back</w:t>
      </w:r>
      <w:r w:rsidR="0006154E">
        <w:rPr>
          <w:lang w:val="en-US"/>
        </w:rPr>
        <w:t>?</w:t>
      </w:r>
    </w:p>
    <w:p w14:paraId="318C5069" w14:textId="77777777" w:rsidR="00B27C34" w:rsidRDefault="00B27C34">
      <w:pPr>
        <w:rPr>
          <w:lang w:val="en-US"/>
        </w:rPr>
      </w:pPr>
    </w:p>
    <w:p w14:paraId="56551556" w14:textId="163B3920" w:rsidR="00533CA5" w:rsidRDefault="00B36BF6">
      <w:pPr>
        <w:rPr>
          <w:lang w:val="en-US"/>
        </w:rPr>
      </w:pPr>
      <w:r>
        <w:rPr>
          <w:lang w:val="en-US"/>
        </w:rPr>
        <w:t>W</w:t>
      </w:r>
      <w:r w:rsidR="00533CA5">
        <w:rPr>
          <w:lang w:val="en-US"/>
        </w:rPr>
        <w:t>e need to keep the public safe.  This is done by the many product standards</w:t>
      </w:r>
      <w:r w:rsidR="001F5426">
        <w:rPr>
          <w:lang w:val="en-US"/>
        </w:rPr>
        <w:t xml:space="preserve"> and detailed </w:t>
      </w:r>
      <w:r w:rsidR="00802487">
        <w:rPr>
          <w:lang w:val="en-US"/>
        </w:rPr>
        <w:t>industry regulations</w:t>
      </w:r>
      <w:r w:rsidR="00A15046">
        <w:rPr>
          <w:lang w:val="en-US"/>
        </w:rPr>
        <w:t xml:space="preserve">, </w:t>
      </w:r>
      <w:r w:rsidR="00533CA5">
        <w:rPr>
          <w:lang w:val="en-US"/>
        </w:rPr>
        <w:t>the Australian Consumer Law</w:t>
      </w:r>
      <w:r w:rsidR="00C4632A">
        <w:rPr>
          <w:lang w:val="en-US"/>
        </w:rPr>
        <w:t>,</w:t>
      </w:r>
      <w:r w:rsidR="009F3DEF">
        <w:rPr>
          <w:lang w:val="en-US"/>
        </w:rPr>
        <w:t xml:space="preserve"> and </w:t>
      </w:r>
      <w:r w:rsidR="00B27C34">
        <w:rPr>
          <w:lang w:val="en-US"/>
        </w:rPr>
        <w:t>above all</w:t>
      </w:r>
      <w:r w:rsidR="00FC5B91">
        <w:rPr>
          <w:lang w:val="en-US"/>
        </w:rPr>
        <w:t>,</w:t>
      </w:r>
      <w:r w:rsidR="00B27C34">
        <w:rPr>
          <w:lang w:val="en-US"/>
        </w:rPr>
        <w:t xml:space="preserve"> our interest in our </w:t>
      </w:r>
      <w:r w:rsidR="002E429F">
        <w:rPr>
          <w:lang w:val="en-US"/>
        </w:rPr>
        <w:t>company’s</w:t>
      </w:r>
      <w:r w:rsidR="00B27C34">
        <w:rPr>
          <w:lang w:val="en-US"/>
        </w:rPr>
        <w:t xml:space="preserve"> </w:t>
      </w:r>
      <w:r w:rsidR="002E429F">
        <w:rPr>
          <w:lang w:val="en-US"/>
        </w:rPr>
        <w:t>reputation</w:t>
      </w:r>
      <w:r w:rsidR="00C4632A">
        <w:rPr>
          <w:lang w:val="en-US"/>
        </w:rPr>
        <w:t>.</w:t>
      </w:r>
      <w:r w:rsidR="009F3DEF">
        <w:rPr>
          <w:lang w:val="en-US"/>
        </w:rPr>
        <w:t xml:space="preserve">  If there is a particular problem in a particular industry then it should be dealt with by dealing with that problem</w:t>
      </w:r>
      <w:r w:rsidR="002E429F">
        <w:rPr>
          <w:lang w:val="en-US"/>
        </w:rPr>
        <w:t>, and</w:t>
      </w:r>
      <w:r w:rsidR="009F3DEF">
        <w:rPr>
          <w:lang w:val="en-US"/>
        </w:rPr>
        <w:t xml:space="preserve"> in that industry</w:t>
      </w:r>
      <w:r w:rsidR="00C4632A">
        <w:rPr>
          <w:lang w:val="en-US"/>
        </w:rPr>
        <w:t>. T</w:t>
      </w:r>
      <w:r w:rsidR="00FC5B91">
        <w:rPr>
          <w:lang w:val="en-US"/>
        </w:rPr>
        <w:t>h</w:t>
      </w:r>
      <w:r w:rsidR="006A7E06">
        <w:rPr>
          <w:lang w:val="en-US"/>
        </w:rPr>
        <w:t>at</w:t>
      </w:r>
      <w:r w:rsidR="00FC5B91">
        <w:rPr>
          <w:lang w:val="en-US"/>
        </w:rPr>
        <w:t xml:space="preserve"> industry should be </w:t>
      </w:r>
      <w:r w:rsidR="00E70CD9">
        <w:rPr>
          <w:lang w:val="en-US"/>
        </w:rPr>
        <w:t>part of the consultation</w:t>
      </w:r>
      <w:r w:rsidR="00C4632A">
        <w:rPr>
          <w:lang w:val="en-US"/>
        </w:rPr>
        <w:t xml:space="preserve"> so</w:t>
      </w:r>
      <w:r w:rsidR="002E429F">
        <w:rPr>
          <w:lang w:val="en-US"/>
        </w:rPr>
        <w:t xml:space="preserve"> </w:t>
      </w:r>
      <w:r w:rsidR="00FC5B91">
        <w:rPr>
          <w:lang w:val="en-US"/>
        </w:rPr>
        <w:t>a</w:t>
      </w:r>
      <w:r w:rsidR="002E429F">
        <w:rPr>
          <w:lang w:val="en-US"/>
        </w:rPr>
        <w:t xml:space="preserve"> solution can be designed to address the specific issue and </w:t>
      </w:r>
      <w:r w:rsidR="00C4632A">
        <w:rPr>
          <w:lang w:val="en-US"/>
        </w:rPr>
        <w:t>be</w:t>
      </w:r>
      <w:r w:rsidR="002E429F">
        <w:rPr>
          <w:lang w:val="en-US"/>
        </w:rPr>
        <w:t xml:space="preserve"> effective</w:t>
      </w:r>
      <w:r>
        <w:rPr>
          <w:lang w:val="en-US"/>
        </w:rPr>
        <w:t>.</w:t>
      </w:r>
      <w:r w:rsidR="006A7E06">
        <w:rPr>
          <w:lang w:val="en-US"/>
        </w:rPr>
        <w:t xml:space="preserve">  Such consultation should not be </w:t>
      </w:r>
      <w:r w:rsidR="004C1C23">
        <w:rPr>
          <w:lang w:val="en-US"/>
        </w:rPr>
        <w:t xml:space="preserve">dominated by </w:t>
      </w:r>
      <w:r w:rsidR="006A7E06">
        <w:rPr>
          <w:lang w:val="en-US"/>
        </w:rPr>
        <w:t xml:space="preserve">the </w:t>
      </w:r>
      <w:r w:rsidR="0008479A">
        <w:rPr>
          <w:lang w:val="en-US"/>
        </w:rPr>
        <w:t>a</w:t>
      </w:r>
      <w:r w:rsidR="006A7E06">
        <w:rPr>
          <w:lang w:val="en-US"/>
        </w:rPr>
        <w:t xml:space="preserve">ssessment </w:t>
      </w:r>
      <w:r w:rsidR="0008479A">
        <w:rPr>
          <w:lang w:val="en-US"/>
        </w:rPr>
        <w:t>e</w:t>
      </w:r>
      <w:r w:rsidR="006A7E06">
        <w:rPr>
          <w:lang w:val="en-US"/>
        </w:rPr>
        <w:t xml:space="preserve">ntities and their members who </w:t>
      </w:r>
      <w:r w:rsidR="00E70CD9">
        <w:rPr>
          <w:lang w:val="en-US"/>
        </w:rPr>
        <w:t xml:space="preserve">expect to </w:t>
      </w:r>
      <w:r w:rsidR="006A7E06">
        <w:rPr>
          <w:lang w:val="en-US"/>
        </w:rPr>
        <w:t>receive barrier free registration by virtue of their membership.</w:t>
      </w:r>
    </w:p>
    <w:p w14:paraId="0DD54DF4" w14:textId="77777777" w:rsidR="00940FCC" w:rsidRDefault="00940FCC">
      <w:pPr>
        <w:rPr>
          <w:lang w:val="en-US"/>
        </w:rPr>
      </w:pPr>
    </w:p>
    <w:p w14:paraId="37975060" w14:textId="5107B1F7" w:rsidR="00FC5B91" w:rsidRDefault="00FC5B91">
      <w:pPr>
        <w:rPr>
          <w:lang w:val="en-US"/>
        </w:rPr>
      </w:pPr>
      <w:r>
        <w:rPr>
          <w:lang w:val="en-US"/>
        </w:rPr>
        <w:t xml:space="preserve">The NSW government rejected the broad application of </w:t>
      </w:r>
      <w:r w:rsidR="00E70CD9">
        <w:rPr>
          <w:lang w:val="en-US"/>
        </w:rPr>
        <w:t>e</w:t>
      </w:r>
      <w:r>
        <w:rPr>
          <w:lang w:val="en-US"/>
        </w:rPr>
        <w:t>ngineering registration</w:t>
      </w:r>
      <w:r w:rsidR="005E61F1">
        <w:rPr>
          <w:lang w:val="en-US"/>
        </w:rPr>
        <w:t>; they limited registration to the portion of the building sector where existing controls were not sufficient</w:t>
      </w:r>
      <w:r>
        <w:rPr>
          <w:lang w:val="en-US"/>
        </w:rPr>
        <w:t xml:space="preserve">.  </w:t>
      </w:r>
      <w:r w:rsidR="006A7E06">
        <w:rPr>
          <w:lang w:val="en-US"/>
        </w:rPr>
        <w:t>This may be the greatest</w:t>
      </w:r>
      <w:r>
        <w:rPr>
          <w:lang w:val="en-US"/>
        </w:rPr>
        <w:t xml:space="preserve"> </w:t>
      </w:r>
      <w:r w:rsidR="006A7E06">
        <w:rPr>
          <w:lang w:val="en-US"/>
        </w:rPr>
        <w:t xml:space="preserve">act of any state government to </w:t>
      </w:r>
      <w:r>
        <w:rPr>
          <w:lang w:val="en-US"/>
        </w:rPr>
        <w:t>support advanced manufacturing</w:t>
      </w:r>
      <w:r w:rsidR="00E70CD9">
        <w:rPr>
          <w:lang w:val="en-US"/>
        </w:rPr>
        <w:t xml:space="preserve">, the space industry and </w:t>
      </w:r>
      <w:r w:rsidR="001F5426">
        <w:rPr>
          <w:lang w:val="en-US"/>
        </w:rPr>
        <w:t>defense</w:t>
      </w:r>
      <w:r w:rsidR="00E70CD9">
        <w:rPr>
          <w:lang w:val="en-US"/>
        </w:rPr>
        <w:t xml:space="preserve"> investment</w:t>
      </w:r>
      <w:r>
        <w:rPr>
          <w:lang w:val="en-US"/>
        </w:rPr>
        <w:t xml:space="preserve"> in their state.</w:t>
      </w:r>
    </w:p>
    <w:p w14:paraId="14D488E3" w14:textId="77777777" w:rsidR="00E72E42" w:rsidRDefault="00E72E42">
      <w:pPr>
        <w:rPr>
          <w:lang w:val="en-US"/>
        </w:rPr>
      </w:pPr>
    </w:p>
    <w:p w14:paraId="04122700" w14:textId="080559E7" w:rsidR="00533CA5" w:rsidRDefault="00B36BF6">
      <w:pPr>
        <w:rPr>
          <w:lang w:val="en-US"/>
        </w:rPr>
      </w:pPr>
      <w:r>
        <w:rPr>
          <w:lang w:val="en-US"/>
        </w:rPr>
        <w:t>I run my business in Australia in a competitive world.  I refine the systems we use</w:t>
      </w:r>
      <w:r w:rsidR="000A6764">
        <w:rPr>
          <w:lang w:val="en-US"/>
        </w:rPr>
        <w:t xml:space="preserve"> and </w:t>
      </w:r>
      <w:r>
        <w:rPr>
          <w:lang w:val="en-US"/>
        </w:rPr>
        <w:t xml:space="preserve">optimize the way we work with </w:t>
      </w:r>
      <w:r w:rsidR="000A6764">
        <w:rPr>
          <w:lang w:val="en-US"/>
        </w:rPr>
        <w:t xml:space="preserve">customers, employees and suppliers to </w:t>
      </w:r>
      <w:r w:rsidR="00700D4D">
        <w:rPr>
          <w:lang w:val="en-US"/>
        </w:rPr>
        <w:t>deliver</w:t>
      </w:r>
      <w:r w:rsidR="000A6764">
        <w:rPr>
          <w:lang w:val="en-US"/>
        </w:rPr>
        <w:t xml:space="preserve"> world competitive quality and value for customers.  It’s the minimum I have to do to </w:t>
      </w:r>
      <w:r w:rsidR="00700D4D">
        <w:rPr>
          <w:lang w:val="en-US"/>
        </w:rPr>
        <w:t>stay</w:t>
      </w:r>
      <w:r w:rsidR="000A6764">
        <w:rPr>
          <w:lang w:val="en-US"/>
        </w:rPr>
        <w:t xml:space="preserve"> in business.  </w:t>
      </w:r>
      <w:r w:rsidR="000E6D58">
        <w:rPr>
          <w:lang w:val="en-US"/>
        </w:rPr>
        <w:t>In</w:t>
      </w:r>
      <w:r w:rsidR="002E429F">
        <w:rPr>
          <w:lang w:val="en-US"/>
        </w:rPr>
        <w:t xml:space="preserve"> the </w:t>
      </w:r>
      <w:r w:rsidR="00E72E42">
        <w:rPr>
          <w:lang w:val="en-US"/>
        </w:rPr>
        <w:t xml:space="preserve">interest </w:t>
      </w:r>
      <w:r w:rsidR="00C4632A">
        <w:rPr>
          <w:lang w:val="en-US"/>
        </w:rPr>
        <w:t xml:space="preserve">of </w:t>
      </w:r>
      <w:r w:rsidR="00C4632A">
        <w:rPr>
          <w:lang w:val="en-US"/>
        </w:rPr>
        <w:lastRenderedPageBreak/>
        <w:t>manufacturing in Australia</w:t>
      </w:r>
      <w:r w:rsidR="002E429F">
        <w:rPr>
          <w:lang w:val="en-US"/>
        </w:rPr>
        <w:t xml:space="preserve"> </w:t>
      </w:r>
      <w:r w:rsidR="00A923DE">
        <w:rPr>
          <w:lang w:val="en-US"/>
        </w:rPr>
        <w:t xml:space="preserve">do not introduce a broad </w:t>
      </w:r>
      <w:r w:rsidR="00C4632A">
        <w:rPr>
          <w:lang w:val="en-US"/>
        </w:rPr>
        <w:t xml:space="preserve">engineer </w:t>
      </w:r>
      <w:r w:rsidR="00A923DE">
        <w:rPr>
          <w:lang w:val="en-US"/>
        </w:rPr>
        <w:t>registration scheme</w:t>
      </w:r>
      <w:r w:rsidR="009E4316">
        <w:rPr>
          <w:lang w:val="en-US"/>
        </w:rPr>
        <w:t>.  It</w:t>
      </w:r>
      <w:r w:rsidR="00A923DE">
        <w:rPr>
          <w:lang w:val="en-US"/>
        </w:rPr>
        <w:t xml:space="preserve"> would impose</w:t>
      </w:r>
      <w:r w:rsidR="002E429F">
        <w:rPr>
          <w:lang w:val="en-US"/>
        </w:rPr>
        <w:t xml:space="preserve"> arbitrary </w:t>
      </w:r>
      <w:r w:rsidR="0008479A">
        <w:rPr>
          <w:lang w:val="en-US"/>
        </w:rPr>
        <w:t xml:space="preserve">and damaging </w:t>
      </w:r>
      <w:r w:rsidR="00E72E42">
        <w:rPr>
          <w:lang w:val="en-US"/>
        </w:rPr>
        <w:t xml:space="preserve">restrictions </w:t>
      </w:r>
      <w:r w:rsidR="00C4632A">
        <w:rPr>
          <w:lang w:val="en-US"/>
        </w:rPr>
        <w:t>for no benefit.</w:t>
      </w:r>
    </w:p>
    <w:p w14:paraId="49F0C635" w14:textId="11E683CA" w:rsidR="002170F6" w:rsidRDefault="002170F6">
      <w:pPr>
        <w:rPr>
          <w:lang w:val="en-US"/>
        </w:rPr>
      </w:pPr>
    </w:p>
    <w:p w14:paraId="564D6593" w14:textId="4314E0D9" w:rsidR="003C746F" w:rsidRDefault="003C746F">
      <w:pPr>
        <w:rPr>
          <w:lang w:val="en-US"/>
        </w:rPr>
      </w:pPr>
      <w:r>
        <w:rPr>
          <w:lang w:val="en-US"/>
        </w:rPr>
        <w:t>Yours faithfully,</w:t>
      </w:r>
    </w:p>
    <w:p w14:paraId="69A1DD68" w14:textId="77777777" w:rsidR="003C746F" w:rsidRDefault="003C746F">
      <w:pPr>
        <w:rPr>
          <w:lang w:val="en-US"/>
        </w:rPr>
      </w:pPr>
    </w:p>
    <w:p w14:paraId="016EAF36" w14:textId="77777777" w:rsidR="003C746F" w:rsidRDefault="003C746F">
      <w:pPr>
        <w:rPr>
          <w:lang w:val="en-US"/>
        </w:rPr>
      </w:pPr>
    </w:p>
    <w:p w14:paraId="70D79C01" w14:textId="77777777" w:rsidR="003C746F" w:rsidRPr="00533CA5" w:rsidRDefault="003C746F">
      <w:pPr>
        <w:rPr>
          <w:lang w:val="en-US"/>
        </w:rPr>
      </w:pPr>
    </w:p>
    <w:sectPr w:rsidR="003C746F" w:rsidRPr="00533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A5"/>
    <w:rsid w:val="0006154E"/>
    <w:rsid w:val="0008479A"/>
    <w:rsid w:val="000A6764"/>
    <w:rsid w:val="000E6D58"/>
    <w:rsid w:val="000F1A41"/>
    <w:rsid w:val="001172B4"/>
    <w:rsid w:val="001474FA"/>
    <w:rsid w:val="00196E92"/>
    <w:rsid w:val="001F5426"/>
    <w:rsid w:val="002170F6"/>
    <w:rsid w:val="002E429F"/>
    <w:rsid w:val="003730FC"/>
    <w:rsid w:val="003C746F"/>
    <w:rsid w:val="00436B7F"/>
    <w:rsid w:val="004506EF"/>
    <w:rsid w:val="00475DA1"/>
    <w:rsid w:val="004C1C23"/>
    <w:rsid w:val="00533CA5"/>
    <w:rsid w:val="00586242"/>
    <w:rsid w:val="005E1BD1"/>
    <w:rsid w:val="005E61F1"/>
    <w:rsid w:val="006A7E06"/>
    <w:rsid w:val="00700D4D"/>
    <w:rsid w:val="00802487"/>
    <w:rsid w:val="008C5B44"/>
    <w:rsid w:val="00940FCC"/>
    <w:rsid w:val="009741E4"/>
    <w:rsid w:val="009E4316"/>
    <w:rsid w:val="009F3DEF"/>
    <w:rsid w:val="00A15046"/>
    <w:rsid w:val="00A923DE"/>
    <w:rsid w:val="00B27C34"/>
    <w:rsid w:val="00B36BF6"/>
    <w:rsid w:val="00B4443E"/>
    <w:rsid w:val="00B67871"/>
    <w:rsid w:val="00B92A21"/>
    <w:rsid w:val="00BB0F5B"/>
    <w:rsid w:val="00BF7A9A"/>
    <w:rsid w:val="00C4632A"/>
    <w:rsid w:val="00DF5BBE"/>
    <w:rsid w:val="00E70CD9"/>
    <w:rsid w:val="00E72E42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060C"/>
  <w15:chartTrackingRefBased/>
  <w15:docId w15:val="{EC315A21-6E5E-499E-8A0C-CA721D84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61F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F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7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ld@eida.asn.au" TargetMode="External"/><Relationship Id="rId5" Type="http://schemas.openxmlformats.org/officeDocument/2006/relationships/hyperlink" Target="mailto:CBSReforms@sa.gov.au" TargetMode="External"/><Relationship Id="rId4" Type="http://schemas.openxmlformats.org/officeDocument/2006/relationships/hyperlink" Target="mailto:MinisterMichaels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Kay</dc:creator>
  <cp:keywords/>
  <dc:description/>
  <cp:lastModifiedBy>Donald A. Kay</cp:lastModifiedBy>
  <cp:revision>12</cp:revision>
  <cp:lastPrinted>2023-08-29T22:37:00Z</cp:lastPrinted>
  <dcterms:created xsi:type="dcterms:W3CDTF">2023-08-29T10:54:00Z</dcterms:created>
  <dcterms:modified xsi:type="dcterms:W3CDTF">2023-09-06T12:56:00Z</dcterms:modified>
</cp:coreProperties>
</file>